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3D" w:rsidRDefault="002F623D" w:rsidP="002F623D">
      <w:pPr>
        <w:pStyle w:val="a3"/>
        <w:pBdr>
          <w:bottom w:val="dotted" w:sz="24" w:space="3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Оқу жетістіктерін бақылау және бағалау</w:t>
      </w:r>
    </w:p>
    <w:p w:rsidR="002F623D" w:rsidRDefault="002F623D" w:rsidP="002F623D">
      <w:pPr>
        <w:pStyle w:val="a3"/>
        <w:pBdr>
          <w:bottom w:val="dotted" w:sz="24" w:space="3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(емтихан сұрақтарының тізімі)</w:t>
      </w:r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ҚР кеден құқығына жалпы сипаттама</w:t>
      </w:r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Кеден құқығының пәні мен тәсілдері</w:t>
      </w:r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Кеден өрісі, жалпы ережесі</w:t>
      </w:r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Кеден саясаты ішкі және оның түснігі және құрлмы</w:t>
      </w:r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Кеден ісі және оның түснігі және құрылымы</w:t>
      </w:r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Кеден құқықтық институттары</w:t>
      </w:r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Кеден құқығының заңи бастаулары</w:t>
      </w:r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ҚР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кодексіне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жалпы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сипаттама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аумағы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және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шекарасы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Халықаралық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құқығының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негізі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Европалық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Одағы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одақтары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және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басқа</w:t>
      </w:r>
      <w:proofErr w:type="spellEnd"/>
      <w:r>
        <w:rPr>
          <w:rFonts w:ascii="Times New Roman" w:hAnsi="Times New Roman"/>
          <w:szCs w:val="24"/>
        </w:rPr>
        <w:t xml:space="preserve"> да хлықаралық ұйымдар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мәселелері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бойынша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халықаралық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конвенциялар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келісімдер</w:t>
      </w:r>
      <w:proofErr w:type="spellEnd"/>
      <w:r>
        <w:rPr>
          <w:rFonts w:ascii="Times New Roman" w:hAnsi="Times New Roman"/>
          <w:szCs w:val="24"/>
        </w:rPr>
        <w:t>)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ҚР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орандары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органының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функциясы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органына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тәуелді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мекемелер</w:t>
      </w:r>
      <w:proofErr w:type="spellEnd"/>
      <w:r>
        <w:rPr>
          <w:rFonts w:ascii="Times New Roman" w:hAnsi="Times New Roman"/>
          <w:szCs w:val="24"/>
        </w:rPr>
        <w:t xml:space="preserve"> мен ұйымдар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органының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лауазымды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тұлғасының</w:t>
      </w:r>
      <w:proofErr w:type="spellEnd"/>
      <w:r>
        <w:rPr>
          <w:rFonts w:ascii="Times New Roman" w:hAnsi="Times New Roman"/>
          <w:szCs w:val="24"/>
        </w:rPr>
        <w:t xml:space="preserve"> құқықтық жағдайы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Мелекет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қызметі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және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органдарындағы оның түрлері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орангандарындағы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қызметтік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ерекшелігі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Лауазымды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тұлғалардың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тәртіптік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жауапкершілігі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шерасы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арқылы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тауарлар</w:t>
      </w:r>
      <w:proofErr w:type="spellEnd"/>
      <w:r>
        <w:rPr>
          <w:rFonts w:ascii="Times New Roman" w:hAnsi="Times New Roman"/>
          <w:szCs w:val="24"/>
        </w:rPr>
        <w:t xml:space="preserve"> мен </w:t>
      </w:r>
      <w:proofErr w:type="spellStart"/>
      <w:r>
        <w:rPr>
          <w:rFonts w:ascii="Times New Roman" w:hAnsi="Times New Roman"/>
          <w:szCs w:val="24"/>
        </w:rPr>
        <w:t>көлік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құралдарын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өткізудің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жалпы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ережесі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режимдері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жалпы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сипаттама</w:t>
      </w:r>
      <w:proofErr w:type="spellEnd"/>
      <w:r>
        <w:rPr>
          <w:rFonts w:ascii="Times New Roman" w:hAnsi="Times New Roman"/>
          <w:szCs w:val="24"/>
        </w:rPr>
        <w:t>)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қймасы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режимі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Еркін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аймақ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және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еркін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қойма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режимі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Уақытша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сақтауға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берілген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тауарлардың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құқықтық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режимі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төлемдері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және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салықтар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төлемдерінің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мәмілілері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ставкасы</w:t>
      </w:r>
      <w:proofErr w:type="spellEnd"/>
      <w:r>
        <w:rPr>
          <w:rFonts w:ascii="Times New Roman" w:hAnsi="Times New Roman"/>
          <w:szCs w:val="24"/>
        </w:rPr>
        <w:t xml:space="preserve">) 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рәсімдеудің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түснгі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орны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уақыты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және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тілі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Алдын</w:t>
      </w:r>
      <w:proofErr w:type="spellEnd"/>
      <w:r>
        <w:rPr>
          <w:rFonts w:ascii="Times New Roman" w:hAnsi="Times New Roman"/>
          <w:szCs w:val="24"/>
        </w:rPr>
        <w:t xml:space="preserve"> ала </w:t>
      </w:r>
      <w:proofErr w:type="spellStart"/>
      <w:r>
        <w:rPr>
          <w:rFonts w:ascii="Times New Roman" w:hAnsi="Times New Roman"/>
          <w:szCs w:val="24"/>
        </w:rPr>
        <w:t>жасалатын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операциялар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және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алдын</w:t>
      </w:r>
      <w:proofErr w:type="spellEnd"/>
      <w:r>
        <w:rPr>
          <w:rFonts w:ascii="Times New Roman" w:hAnsi="Times New Roman"/>
          <w:szCs w:val="24"/>
        </w:rPr>
        <w:t xml:space="preserve"> ала </w:t>
      </w:r>
      <w:proofErr w:type="spellStart"/>
      <w:r>
        <w:rPr>
          <w:rFonts w:ascii="Times New Roman" w:hAnsi="Times New Roman"/>
          <w:szCs w:val="24"/>
        </w:rPr>
        <w:t>шешім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Тауралар</w:t>
      </w:r>
      <w:proofErr w:type="spellEnd"/>
      <w:r>
        <w:rPr>
          <w:rFonts w:ascii="Times New Roman" w:hAnsi="Times New Roman"/>
          <w:szCs w:val="24"/>
        </w:rPr>
        <w:t xml:space="preserve"> мен </w:t>
      </w:r>
      <w:proofErr w:type="spellStart"/>
      <w:r>
        <w:rPr>
          <w:rFonts w:ascii="Times New Roman" w:hAnsi="Times New Roman"/>
          <w:szCs w:val="24"/>
        </w:rPr>
        <w:t>көлік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құрамын</w:t>
      </w:r>
      <w:proofErr w:type="spellEnd"/>
      <w:r>
        <w:rPr>
          <w:rFonts w:ascii="Times New Roman" w:hAnsi="Times New Roman"/>
          <w:szCs w:val="24"/>
        </w:rPr>
        <w:t xml:space="preserve"> мәлімдеу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бақылауы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Түсінгі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және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нысандары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Тауарларды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тексеру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және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жеке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тексеру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статикасы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Сыртқы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экономикалық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қызметте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тауарлр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номенклатурасын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жүргізу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ережелерін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бұзу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КЕБ- </w:t>
      </w:r>
      <w:proofErr w:type="spellStart"/>
      <w:r>
        <w:rPr>
          <w:rFonts w:ascii="Times New Roman" w:hAnsi="Times New Roman"/>
          <w:szCs w:val="24"/>
        </w:rPr>
        <w:t>тағы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үшін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жазаның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сипаты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және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түрлері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Әкімшілік қамау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КЕБ </w:t>
      </w:r>
      <w:proofErr w:type="spellStart"/>
      <w:r>
        <w:rPr>
          <w:rFonts w:ascii="Times New Roman" w:hAnsi="Times New Roman"/>
          <w:szCs w:val="24"/>
        </w:rPr>
        <w:t>туралы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іс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бойынша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іс</w:t>
      </w:r>
      <w:proofErr w:type="spellEnd"/>
      <w:r>
        <w:rPr>
          <w:rFonts w:ascii="Times New Roman" w:hAnsi="Times New Roman"/>
          <w:szCs w:val="24"/>
        </w:rPr>
        <w:t xml:space="preserve"> жүргізу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КЕБ </w:t>
      </w:r>
      <w:proofErr w:type="spellStart"/>
      <w:r>
        <w:rPr>
          <w:rFonts w:ascii="Times New Roman" w:hAnsi="Times New Roman"/>
          <w:szCs w:val="24"/>
        </w:rPr>
        <w:t>туралы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іс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бойынша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өндіріп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алу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КЕБ </w:t>
      </w:r>
      <w:proofErr w:type="spellStart"/>
      <w:r>
        <w:rPr>
          <w:rFonts w:ascii="Times New Roman" w:hAnsi="Times New Roman"/>
          <w:szCs w:val="24"/>
        </w:rPr>
        <w:t>ісі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бойынша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іс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жүргізуге</w:t>
      </w:r>
      <w:proofErr w:type="spellEnd"/>
      <w:r>
        <w:rPr>
          <w:rFonts w:ascii="Times New Roman" w:hAnsi="Times New Roman"/>
          <w:szCs w:val="24"/>
        </w:rPr>
        <w:t xml:space="preserve"> қатысушылар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КЕБ </w:t>
      </w:r>
      <w:proofErr w:type="spellStart"/>
      <w:r>
        <w:rPr>
          <w:rFonts w:ascii="Times New Roman" w:hAnsi="Times New Roman"/>
          <w:szCs w:val="24"/>
        </w:rPr>
        <w:t>ісі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бойынша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қаулылыларға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шағымдану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өрісіндегі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қылмыс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Экономикалық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контрабнда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түснігі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Контрабанда түсінігі 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төлемдері</w:t>
      </w:r>
      <w:proofErr w:type="spellEnd"/>
      <w:r>
        <w:rPr>
          <w:rFonts w:ascii="Times New Roman" w:hAnsi="Times New Roman"/>
          <w:szCs w:val="24"/>
        </w:rPr>
        <w:t xml:space="preserve"> мен </w:t>
      </w:r>
      <w:proofErr w:type="spellStart"/>
      <w:r>
        <w:rPr>
          <w:rFonts w:ascii="Times New Roman" w:hAnsi="Times New Roman"/>
          <w:szCs w:val="24"/>
        </w:rPr>
        <w:t>алымдарын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төлеуден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жалтару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органдарының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шешімдері</w:t>
      </w:r>
      <w:proofErr w:type="spellEnd"/>
      <w:r>
        <w:rPr>
          <w:rFonts w:ascii="Times New Roman" w:hAnsi="Times New Roman"/>
          <w:szCs w:val="24"/>
        </w:rPr>
        <w:t xml:space="preserve"> мен қызмет </w:t>
      </w:r>
      <w:proofErr w:type="spellStart"/>
      <w:r>
        <w:rPr>
          <w:rFonts w:ascii="Times New Roman" w:hAnsi="Times New Roman"/>
          <w:szCs w:val="24"/>
        </w:rPr>
        <w:t>әрекетіне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азаматтардың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шағым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жасау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құқығы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органдары</w:t>
      </w:r>
      <w:proofErr w:type="spellEnd"/>
      <w:r>
        <w:rPr>
          <w:rFonts w:ascii="Times New Roman" w:hAnsi="Times New Roman"/>
          <w:szCs w:val="24"/>
        </w:rPr>
        <w:t xml:space="preserve"> мен </w:t>
      </w:r>
      <w:proofErr w:type="spellStart"/>
      <w:r>
        <w:rPr>
          <w:rFonts w:ascii="Times New Roman" w:hAnsi="Times New Roman"/>
          <w:szCs w:val="24"/>
        </w:rPr>
        <w:t>лауазымды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тұлғалардың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жауапкершілігі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:rsidR="00020AA9" w:rsidRDefault="00020AA9"/>
    <w:sectPr w:rsidR="00020AA9" w:rsidSect="0002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C78EF"/>
    <w:multiLevelType w:val="singleLevel"/>
    <w:tmpl w:val="91EC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3D"/>
    <w:rsid w:val="00020AA9"/>
    <w:rsid w:val="001859D3"/>
    <w:rsid w:val="002F623D"/>
    <w:rsid w:val="0081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92E89-C9B4-4FC6-902A-125EB0D1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F62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F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2018-07-02T04:59:00Z</dcterms:created>
  <dcterms:modified xsi:type="dcterms:W3CDTF">2018-07-02T04:59:00Z</dcterms:modified>
</cp:coreProperties>
</file>